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2D" w:rsidRDefault="008F022D" w:rsidP="008F022D">
      <w:pPr>
        <w:pStyle w:val="Heading4"/>
        <w:ind w:right="706" w:firstLine="0"/>
        <w:jc w:val="left"/>
        <w:rPr>
          <w:rFonts w:ascii="Arial" w:hAnsi="Arial" w:cs="Arial"/>
          <w:i w:val="0"/>
          <w:color w:val="FF0000"/>
          <w:sz w:val="28"/>
          <w:szCs w:val="28"/>
          <w:u w:val="none"/>
        </w:rPr>
      </w:pPr>
      <w:r>
        <w:rPr>
          <w:rFonts w:ascii="Arial" w:hAnsi="Arial" w:cs="Arial"/>
          <w:i w:val="0"/>
          <w:color w:val="FF0000"/>
          <w:sz w:val="28"/>
          <w:szCs w:val="28"/>
          <w:u w:val="none"/>
        </w:rPr>
        <w:t xml:space="preserve">GENERIC </w:t>
      </w:r>
      <w:r>
        <w:rPr>
          <w:rFonts w:ascii="Arial" w:hAnsi="Arial" w:cs="Arial"/>
          <w:i w:val="0"/>
          <w:color w:val="FF0000"/>
          <w:sz w:val="28"/>
          <w:szCs w:val="28"/>
          <w:u w:val="none"/>
        </w:rPr>
        <w:t>KENTUCKY</w:t>
      </w:r>
      <w:r>
        <w:rPr>
          <w:rFonts w:ascii="Arial" w:hAnsi="Arial" w:cs="Arial"/>
          <w:i w:val="0"/>
          <w:color w:val="FF0000"/>
          <w:sz w:val="28"/>
          <w:szCs w:val="28"/>
          <w:u w:val="none"/>
        </w:rPr>
        <w:t xml:space="preserve"> 811 ARTICLE</w:t>
      </w:r>
    </w:p>
    <w:p w:rsidR="008F022D" w:rsidRPr="00FC6EBE" w:rsidRDefault="008F022D" w:rsidP="008F022D">
      <w:pPr>
        <w:spacing w:after="0" w:line="240" w:lineRule="auto"/>
      </w:pPr>
    </w:p>
    <w:p w:rsidR="008F022D" w:rsidRPr="00892D5E" w:rsidRDefault="008F022D" w:rsidP="008F022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Know What’s Below – Always Contact</w:t>
      </w:r>
      <w:r w:rsidRPr="00892D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Kentucly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892D5E">
        <w:rPr>
          <w:rFonts w:ascii="Arial" w:hAnsi="Arial" w:cs="Arial"/>
          <w:b/>
          <w:sz w:val="28"/>
          <w:szCs w:val="28"/>
        </w:rPr>
        <w:t>811 Before You Dig</w:t>
      </w:r>
    </w:p>
    <w:p w:rsidR="008F022D" w:rsidRDefault="008F022D" w:rsidP="008F022D">
      <w:pPr>
        <w:spacing w:after="0" w:line="240" w:lineRule="auto"/>
        <w:rPr>
          <w:rFonts w:ascii="Arial" w:hAnsi="Arial" w:cs="Arial"/>
        </w:rPr>
      </w:pPr>
    </w:p>
    <w:p w:rsidR="008F022D" w:rsidRPr="00AE49FA" w:rsidRDefault="008F022D" w:rsidP="008F022D">
      <w:pPr>
        <w:spacing w:after="0" w:line="240" w:lineRule="auto"/>
        <w:rPr>
          <w:rFonts w:ascii="Arial" w:hAnsi="Arial" w:cs="Arial"/>
        </w:rPr>
      </w:pPr>
      <w:r w:rsidRPr="00AE49FA">
        <w:rPr>
          <w:rFonts w:ascii="Arial" w:hAnsi="Arial" w:cs="Arial"/>
        </w:rPr>
        <w:t xml:space="preserve">There are </w:t>
      </w:r>
      <w:r w:rsidRPr="00CC63AC">
        <w:rPr>
          <w:rFonts w:ascii="Arial" w:hAnsi="Arial" w:cs="Arial"/>
        </w:rPr>
        <w:t>100 billion feet of utility lines buried underground in the United States</w:t>
      </w:r>
      <w:r>
        <w:rPr>
          <w:rFonts w:ascii="Arial" w:hAnsi="Arial" w:cs="Arial"/>
        </w:rPr>
        <w:t>, according to Common Ground Alliance</w:t>
      </w:r>
      <w:r w:rsidRPr="00AE49FA">
        <w:rPr>
          <w:rFonts w:ascii="Arial" w:hAnsi="Arial" w:cs="Arial"/>
        </w:rPr>
        <w:t xml:space="preserve">. These buried facilities, including gas, </w:t>
      </w:r>
      <w:r>
        <w:rPr>
          <w:rFonts w:ascii="Arial" w:hAnsi="Arial" w:cs="Arial"/>
        </w:rPr>
        <w:t xml:space="preserve">oil, electric, </w:t>
      </w:r>
      <w:r w:rsidRPr="00AE49FA">
        <w:rPr>
          <w:rFonts w:ascii="Arial" w:hAnsi="Arial" w:cs="Arial"/>
        </w:rPr>
        <w:t>water, sewer, cable TV, high-speed Internet, landline telephone</w:t>
      </w:r>
      <w:r>
        <w:rPr>
          <w:rFonts w:ascii="Arial" w:hAnsi="Arial" w:cs="Arial"/>
        </w:rPr>
        <w:t xml:space="preserve"> and fiber optics</w:t>
      </w:r>
      <w:r w:rsidRPr="00AE49FA">
        <w:rPr>
          <w:rFonts w:ascii="Arial" w:hAnsi="Arial" w:cs="Arial"/>
        </w:rPr>
        <w:t xml:space="preserve">, provide the services Americans depend on for their basic everyday needs. </w:t>
      </w:r>
    </w:p>
    <w:p w:rsidR="008F022D" w:rsidRPr="00AE49FA" w:rsidRDefault="008F022D" w:rsidP="008F022D">
      <w:pPr>
        <w:pStyle w:val="BodyText2"/>
        <w:spacing w:after="0" w:line="240" w:lineRule="auto"/>
        <w:rPr>
          <w:rFonts w:ascii="Arial" w:hAnsi="Arial" w:cs="Arial"/>
        </w:rPr>
      </w:pPr>
    </w:p>
    <w:p w:rsidR="008F022D" w:rsidRPr="00AE49FA" w:rsidRDefault="008F022D" w:rsidP="008F022D">
      <w:pPr>
        <w:pStyle w:val="BodyText2"/>
        <w:spacing w:after="0" w:line="240" w:lineRule="auto"/>
        <w:rPr>
          <w:rFonts w:ascii="Arial" w:hAnsi="Arial" w:cs="Arial"/>
          <w:highlight w:val="yellow"/>
        </w:rPr>
      </w:pPr>
      <w:r w:rsidRPr="00AE49FA">
        <w:rPr>
          <w:rFonts w:ascii="Arial" w:hAnsi="Arial" w:cs="Arial"/>
        </w:rPr>
        <w:t xml:space="preserve">If you are planning a </w:t>
      </w:r>
      <w:r>
        <w:rPr>
          <w:rFonts w:ascii="Arial" w:hAnsi="Arial" w:cs="Arial"/>
        </w:rPr>
        <w:t>project</w:t>
      </w:r>
      <w:r w:rsidRPr="00AE49FA">
        <w:rPr>
          <w:rFonts w:ascii="Arial" w:hAnsi="Arial" w:cs="Arial"/>
        </w:rPr>
        <w:t xml:space="preserve"> that involves digging, even if you plan to hire a professional, </w:t>
      </w:r>
      <w:r>
        <w:rPr>
          <w:rFonts w:ascii="Arial" w:hAnsi="Arial" w:cs="Arial"/>
        </w:rPr>
        <w:t xml:space="preserve">you must contact </w:t>
      </w:r>
      <w:r>
        <w:rPr>
          <w:rFonts w:ascii="Arial" w:hAnsi="Arial" w:cs="Arial"/>
        </w:rPr>
        <w:t>Kentucky</w:t>
      </w:r>
      <w:r>
        <w:rPr>
          <w:rFonts w:ascii="Arial" w:hAnsi="Arial" w:cs="Arial"/>
        </w:rPr>
        <w:t xml:space="preserve"> 811 </w:t>
      </w:r>
      <w:r w:rsidRPr="00AE49FA">
        <w:rPr>
          <w:rFonts w:ascii="Arial" w:hAnsi="Arial" w:cs="Arial"/>
        </w:rPr>
        <w:t>at least two full working days before you begin</w:t>
      </w:r>
      <w:r>
        <w:rPr>
          <w:rFonts w:ascii="Arial" w:hAnsi="Arial" w:cs="Arial"/>
        </w:rPr>
        <w:t xml:space="preserve"> – either by phone at 811 or online at </w:t>
      </w:r>
      <w:hyperlink r:id="rId4" w:history="1">
        <w:r w:rsidRPr="0065403F">
          <w:rPr>
            <w:rStyle w:val="Hyperlink"/>
            <w:rFonts w:ascii="Arial" w:hAnsi="Arial" w:cs="Arial"/>
          </w:rPr>
          <w:t>www.811NOW.com</w:t>
        </w:r>
      </w:hyperlink>
      <w:r>
        <w:rPr>
          <w:rFonts w:ascii="Arial" w:hAnsi="Arial" w:cs="Arial"/>
        </w:rPr>
        <w:t>.</w:t>
      </w:r>
    </w:p>
    <w:p w:rsidR="008F022D" w:rsidRPr="00AE49FA" w:rsidRDefault="008F022D" w:rsidP="008F022D">
      <w:pPr>
        <w:pStyle w:val="BodyText2"/>
        <w:spacing w:after="0" w:line="240" w:lineRule="auto"/>
        <w:rPr>
          <w:rFonts w:ascii="Arial" w:hAnsi="Arial" w:cs="Arial"/>
          <w:highlight w:val="yellow"/>
        </w:rPr>
      </w:pPr>
    </w:p>
    <w:p w:rsidR="008F022D" w:rsidRPr="001D5370" w:rsidRDefault="008F022D" w:rsidP="008F022D">
      <w:pPr>
        <w:pStyle w:val="BodyText2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Kentucky</w:t>
      </w:r>
      <w:r w:rsidRPr="00AE49FA">
        <w:rPr>
          <w:rFonts w:ascii="Arial" w:hAnsi="Arial" w:cs="Arial"/>
        </w:rPr>
        <w:t xml:space="preserve"> 811 will then </w:t>
      </w:r>
      <w:r>
        <w:rPr>
          <w:rFonts w:ascii="Arial" w:hAnsi="Arial" w:cs="Arial"/>
        </w:rPr>
        <w:t>notify</w:t>
      </w:r>
      <w:r w:rsidRPr="00AE49FA">
        <w:rPr>
          <w:rFonts w:ascii="Arial" w:hAnsi="Arial" w:cs="Arial"/>
        </w:rPr>
        <w:t xml:space="preserve"> the affected underground facility owners </w:t>
      </w:r>
      <w:r>
        <w:rPr>
          <w:rFonts w:ascii="Arial" w:hAnsi="Arial" w:cs="Arial"/>
        </w:rPr>
        <w:t xml:space="preserve">of your intent to dig </w:t>
      </w:r>
      <w:r w:rsidRPr="00AE49FA">
        <w:rPr>
          <w:rFonts w:ascii="Arial" w:hAnsi="Arial" w:cs="Arial"/>
        </w:rPr>
        <w:t>so the</w:t>
      </w:r>
      <w:r>
        <w:rPr>
          <w:rFonts w:ascii="Arial" w:hAnsi="Arial" w:cs="Arial"/>
        </w:rPr>
        <w:t>se affected utilities</w:t>
      </w:r>
      <w:r w:rsidRPr="00AE49FA">
        <w:rPr>
          <w:rFonts w:ascii="Arial" w:hAnsi="Arial" w:cs="Arial"/>
        </w:rPr>
        <w:t xml:space="preserve"> can dispatch locators to mark the approximate location of their lines with </w:t>
      </w:r>
      <w:r>
        <w:rPr>
          <w:rFonts w:ascii="Arial" w:hAnsi="Arial" w:cs="Arial"/>
        </w:rPr>
        <w:t>paint, flags or both</w:t>
      </w:r>
      <w:r w:rsidRPr="00AE49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Anyone planning to dig should follow the five important steps for getting utilities marked – plan the project, contact </w:t>
      </w:r>
      <w:r>
        <w:rPr>
          <w:rFonts w:ascii="Arial" w:hAnsi="Arial" w:cs="Arial"/>
        </w:rPr>
        <w:t>Kentucky</w:t>
      </w:r>
      <w:r>
        <w:rPr>
          <w:rFonts w:ascii="Arial" w:hAnsi="Arial" w:cs="Arial"/>
        </w:rPr>
        <w:t xml:space="preserve"> 811, wait for the marks, confirm the marks and finally, dig with care. </w:t>
      </w:r>
    </w:p>
    <w:p w:rsidR="008F022D" w:rsidRPr="00AE49FA" w:rsidRDefault="008F022D" w:rsidP="008F022D">
      <w:pPr>
        <w:pStyle w:val="BodyText2"/>
        <w:spacing w:after="0" w:line="240" w:lineRule="auto"/>
        <w:rPr>
          <w:rFonts w:ascii="Arial" w:hAnsi="Arial" w:cs="Arial"/>
        </w:rPr>
      </w:pPr>
    </w:p>
    <w:p w:rsidR="008F022D" w:rsidRDefault="008F022D" w:rsidP="008F022D">
      <w:pPr>
        <w:pStyle w:val="BodyText2"/>
        <w:spacing w:after="0" w:line="240" w:lineRule="auto"/>
        <w:rPr>
          <w:rFonts w:ascii="Arial" w:hAnsi="Arial" w:cs="Arial"/>
          <w:bCs/>
        </w:rPr>
      </w:pPr>
      <w:r w:rsidRPr="00AE49FA">
        <w:rPr>
          <w:rFonts w:ascii="Arial" w:hAnsi="Arial" w:cs="Arial"/>
          <w:bCs/>
        </w:rPr>
        <w:t>Every digging project, no matter how large or small, warrants a call to 811</w:t>
      </w:r>
      <w:r>
        <w:rPr>
          <w:rFonts w:ascii="Arial" w:hAnsi="Arial" w:cs="Arial"/>
          <w:bCs/>
        </w:rPr>
        <w:t xml:space="preserve"> or a visit to </w:t>
      </w:r>
      <w:hyperlink r:id="rId5" w:history="1">
        <w:r w:rsidRPr="0065403F">
          <w:rPr>
            <w:rStyle w:val="Hyperlink"/>
            <w:rFonts w:ascii="Arial" w:hAnsi="Arial" w:cs="Arial"/>
          </w:rPr>
          <w:t>www.811NOW.com</w:t>
        </w:r>
      </w:hyperlink>
      <w:r w:rsidRPr="00AE49FA">
        <w:rPr>
          <w:rFonts w:ascii="Arial" w:hAnsi="Arial" w:cs="Arial"/>
          <w:bCs/>
        </w:rPr>
        <w:t xml:space="preserve">. </w:t>
      </w:r>
    </w:p>
    <w:p w:rsidR="008F022D" w:rsidRDefault="008F022D" w:rsidP="008F022D">
      <w:pPr>
        <w:pStyle w:val="BodyText2"/>
        <w:spacing w:after="0" w:line="240" w:lineRule="auto"/>
        <w:rPr>
          <w:rFonts w:ascii="Arial" w:hAnsi="Arial" w:cs="Arial"/>
          <w:bCs/>
        </w:rPr>
      </w:pPr>
    </w:p>
    <w:p w:rsidR="008F022D" w:rsidRPr="00AE49FA" w:rsidRDefault="008F022D" w:rsidP="008F022D">
      <w:pPr>
        <w:pStyle w:val="BodyText2"/>
        <w:spacing w:after="0" w:line="240" w:lineRule="auto"/>
        <w:rPr>
          <w:rFonts w:ascii="Arial" w:hAnsi="Arial" w:cs="Arial"/>
          <w:bCs/>
        </w:rPr>
      </w:pPr>
      <w:r w:rsidRPr="00AE49FA">
        <w:rPr>
          <w:rFonts w:ascii="Arial" w:hAnsi="Arial" w:cs="Arial"/>
          <w:bCs/>
        </w:rPr>
        <w:t>Installing a mailbox, building a deck and planting a tree are all examples of digging projects that should only begin after you have waited at least two full working days</w:t>
      </w:r>
      <w:r>
        <w:rPr>
          <w:rFonts w:ascii="Arial" w:hAnsi="Arial" w:cs="Arial"/>
          <w:bCs/>
        </w:rPr>
        <w:t xml:space="preserve"> after contacting 811,</w:t>
      </w:r>
      <w:r w:rsidRPr="00AE49FA">
        <w:rPr>
          <w:rFonts w:ascii="Arial" w:hAnsi="Arial" w:cs="Arial"/>
          <w:bCs/>
        </w:rPr>
        <w:t xml:space="preserve"> and confirmed that all facility owners in your area have either marked their lines or declared the area clear of any lines. </w:t>
      </w:r>
      <w:r w:rsidRPr="00CC63AC">
        <w:rPr>
          <w:rFonts w:ascii="Arial" w:hAnsi="Arial" w:cs="Arial"/>
        </w:rPr>
        <w:t>Unintentionally striking a line can result in inconvenient outages for entire neighborhoods, harm to yourself or your neighbors</w:t>
      </w:r>
      <w:r>
        <w:rPr>
          <w:rFonts w:ascii="Arial" w:hAnsi="Arial" w:cs="Arial"/>
        </w:rPr>
        <w:t>,</w:t>
      </w:r>
      <w:r w:rsidRPr="00CC63AC">
        <w:rPr>
          <w:rFonts w:ascii="Arial" w:hAnsi="Arial" w:cs="Arial"/>
        </w:rPr>
        <w:t xml:space="preserve"> and costly repairs.</w:t>
      </w:r>
    </w:p>
    <w:p w:rsidR="008F022D" w:rsidRPr="00AE49FA" w:rsidRDefault="008F022D" w:rsidP="008F022D">
      <w:pPr>
        <w:spacing w:after="0" w:line="240" w:lineRule="auto"/>
        <w:ind w:left="360"/>
        <w:rPr>
          <w:rFonts w:ascii="Arial" w:hAnsi="Arial" w:cs="Arial"/>
        </w:rPr>
      </w:pPr>
    </w:p>
    <w:p w:rsidR="008F022D" w:rsidRPr="00AE49FA" w:rsidRDefault="008F022D" w:rsidP="008F022D">
      <w:pPr>
        <w:pStyle w:val="BodyText2"/>
        <w:spacing w:after="0" w:line="240" w:lineRule="auto"/>
        <w:rPr>
          <w:rFonts w:ascii="Arial" w:hAnsi="Arial" w:cs="Arial"/>
        </w:rPr>
      </w:pPr>
      <w:r w:rsidRPr="00AE49FA">
        <w:rPr>
          <w:rFonts w:ascii="Arial" w:hAnsi="Arial" w:cs="Arial"/>
        </w:rPr>
        <w:t xml:space="preserve">Make a phone call, not a judgment call. Learn more about 811 at </w:t>
      </w:r>
      <w:hyperlink r:id="rId6" w:history="1">
        <w:r>
          <w:rPr>
            <w:rStyle w:val="Hyperlink"/>
            <w:rFonts w:ascii="Arial" w:hAnsi="Arial" w:cs="Arial"/>
          </w:rPr>
          <w:t>http://www.kentucky811.org/</w:t>
        </w:r>
      </w:hyperlink>
      <w:r w:rsidRPr="00AE49FA">
        <w:rPr>
          <w:rFonts w:ascii="Arial" w:hAnsi="Arial" w:cs="Arial"/>
        </w:rPr>
        <w:t xml:space="preserve"> and keep your project safe for you and your community. </w:t>
      </w:r>
    </w:p>
    <w:p w:rsidR="008F022D" w:rsidRPr="00892D5E" w:rsidRDefault="008F022D" w:rsidP="008F022D">
      <w:pPr>
        <w:pStyle w:val="BodyText2"/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892D5E">
        <w:rPr>
          <w:rFonts w:ascii="Arial" w:hAnsi="Arial" w:cs="Arial"/>
          <w:sz w:val="21"/>
          <w:szCs w:val="21"/>
          <w:highlight w:val="yellow"/>
        </w:rPr>
        <w:t xml:space="preserve"> </w:t>
      </w:r>
    </w:p>
    <w:p w:rsidR="008F022D" w:rsidRDefault="008F022D"/>
    <w:sectPr w:rsidR="008F022D" w:rsidSect="0090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2D"/>
    <w:rsid w:val="008F022D"/>
    <w:rsid w:val="00E7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DBBA5"/>
  <w15:chartTrackingRefBased/>
  <w15:docId w15:val="{8E376739-A01F-E648-9F4B-8370BB59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22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8F022D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i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F022D"/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8F022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F02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F022D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F0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tucky811.org/" TargetMode="External"/><Relationship Id="rId5" Type="http://schemas.openxmlformats.org/officeDocument/2006/relationships/hyperlink" Target="http://www.811NOW.com" TargetMode="External"/><Relationship Id="rId4" Type="http://schemas.openxmlformats.org/officeDocument/2006/relationships/hyperlink" Target="http://www.811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Hamilton</dc:creator>
  <cp:keywords/>
  <dc:description/>
  <cp:lastModifiedBy>Kelly Hamilton</cp:lastModifiedBy>
  <cp:revision>1</cp:revision>
  <dcterms:created xsi:type="dcterms:W3CDTF">2020-03-25T20:23:00Z</dcterms:created>
  <dcterms:modified xsi:type="dcterms:W3CDTF">2020-03-25T20:25:00Z</dcterms:modified>
</cp:coreProperties>
</file>